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E3" w:rsidRPr="00653F9F" w:rsidRDefault="00C96AE3" w:rsidP="00C96AE3">
      <w:pPr>
        <w:pStyle w:val="Akapitzlist"/>
        <w:rPr>
          <w:rFonts w:cstheme="minorHAnsi"/>
          <w:b/>
        </w:rPr>
      </w:pPr>
      <w:r w:rsidRPr="00653F9F">
        <w:rPr>
          <w:rFonts w:cstheme="minorHAnsi"/>
          <w:b/>
        </w:rPr>
        <w:t xml:space="preserve">WYDZIAŁOWY ZESPÓŁ DOSKONALENIA I ZAPEWNIENIA JAKOŚCI KSZTAŁCENIA 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>
        <w:rPr>
          <w:rFonts w:cstheme="minorHAnsi"/>
        </w:rPr>
        <w:t>Przewodniczący</w:t>
      </w:r>
      <w:r w:rsidRPr="00653F9F">
        <w:rPr>
          <w:rFonts w:cstheme="minorHAnsi"/>
        </w:rPr>
        <w:t xml:space="preserve">: </w:t>
      </w:r>
      <w:r w:rsidRPr="00653F9F">
        <w:rPr>
          <w:rFonts w:cstheme="minorHAnsi"/>
        </w:rPr>
        <w:tab/>
        <w:t>1.</w:t>
      </w:r>
      <w:r w:rsidRPr="00653F9F">
        <w:rPr>
          <w:rFonts w:cstheme="minorHAnsi"/>
        </w:rPr>
        <w:tab/>
        <w:t>Dr hab. Dominik DYTFELD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>Sekretarz:</w:t>
      </w:r>
      <w:r w:rsidRPr="00653F9F">
        <w:rPr>
          <w:rFonts w:cstheme="minorHAnsi"/>
        </w:rPr>
        <w:tab/>
        <w:t>2.</w:t>
      </w:r>
      <w:r w:rsidRPr="00653F9F">
        <w:rPr>
          <w:rFonts w:cstheme="minorHAnsi"/>
        </w:rPr>
        <w:tab/>
        <w:t>Dr n med. Martyna BOROWCZYK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>Członkowie:</w:t>
      </w:r>
      <w:r w:rsidRPr="00653F9F">
        <w:rPr>
          <w:rFonts w:cstheme="minorHAnsi"/>
        </w:rPr>
        <w:tab/>
        <w:t xml:space="preserve">3.    </w:t>
      </w:r>
      <w:r w:rsidR="00F95205">
        <w:rPr>
          <w:rFonts w:cstheme="minorHAnsi"/>
        </w:rPr>
        <w:t>Prof. d</w:t>
      </w:r>
      <w:r w:rsidRPr="00653F9F">
        <w:rPr>
          <w:rFonts w:cstheme="minorHAnsi"/>
        </w:rPr>
        <w:t>r hab. Rafał CZEPCZYŃSKI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 xml:space="preserve">  </w:t>
      </w:r>
      <w:r w:rsidRPr="00653F9F">
        <w:rPr>
          <w:rFonts w:cstheme="minorHAnsi"/>
        </w:rPr>
        <w:tab/>
        <w:t xml:space="preserve">4.   </w:t>
      </w:r>
      <w:r w:rsidR="00F95205">
        <w:rPr>
          <w:rFonts w:cstheme="minorHAnsi"/>
        </w:rPr>
        <w:t>Prof. d</w:t>
      </w:r>
      <w:bookmarkStart w:id="0" w:name="_GoBack"/>
      <w:bookmarkEnd w:id="0"/>
      <w:r w:rsidRPr="00653F9F">
        <w:rPr>
          <w:rFonts w:cstheme="minorHAnsi"/>
        </w:rPr>
        <w:t xml:space="preserve">r. </w:t>
      </w:r>
      <w:r w:rsidR="00F95205">
        <w:rPr>
          <w:rFonts w:cstheme="minorHAnsi"/>
        </w:rPr>
        <w:t>hab. Katarzyna DERWICH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ab/>
        <w:t xml:space="preserve">5.    dr </w:t>
      </w:r>
      <w:r w:rsidR="00F95205">
        <w:rPr>
          <w:rFonts w:cstheme="minorHAnsi"/>
        </w:rPr>
        <w:t>hab</w:t>
      </w:r>
      <w:r w:rsidRPr="00653F9F">
        <w:rPr>
          <w:rFonts w:cstheme="minorHAnsi"/>
        </w:rPr>
        <w:t>. Piotr JANUSZ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ab/>
        <w:t>6.    Dr hab. Katarzyna Jończyk-POTOCZNA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ab/>
        <w:t>7.    Dr hab. Radosław MĄDRY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ab/>
        <w:t>8.    Dr. hab. Iwona Rospond-KUBIAK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ab/>
        <w:t xml:space="preserve">9.  </w:t>
      </w:r>
      <w:r w:rsidR="00F95205">
        <w:rPr>
          <w:rFonts w:cstheme="minorHAnsi"/>
        </w:rPr>
        <w:t xml:space="preserve"> </w:t>
      </w:r>
      <w:r w:rsidRPr="00653F9F">
        <w:rPr>
          <w:rFonts w:cstheme="minorHAnsi"/>
        </w:rPr>
        <w:t xml:space="preserve"> </w:t>
      </w:r>
      <w:r w:rsidR="00F95205">
        <w:rPr>
          <w:rFonts w:cstheme="minorHAnsi"/>
        </w:rPr>
        <w:t>Prof. d</w:t>
      </w:r>
      <w:r w:rsidRPr="00653F9F">
        <w:rPr>
          <w:rFonts w:cstheme="minorHAnsi"/>
        </w:rPr>
        <w:t>r hab. Małgorzata KĘDZIA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ab/>
        <w:t xml:space="preserve">10. </w:t>
      </w:r>
      <w:r w:rsidR="00F95205">
        <w:rPr>
          <w:rFonts w:cstheme="minorHAnsi"/>
        </w:rPr>
        <w:t xml:space="preserve"> </w:t>
      </w:r>
      <w:r w:rsidRPr="00653F9F">
        <w:rPr>
          <w:rFonts w:cstheme="minorHAnsi"/>
        </w:rPr>
        <w:t>dr n. med. Jacek PASZKOWSKI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ab/>
        <w:t xml:space="preserve">11.   </w:t>
      </w:r>
      <w:r>
        <w:rPr>
          <w:rFonts w:cstheme="minorHAnsi"/>
        </w:rPr>
        <w:t xml:space="preserve">Prof. </w:t>
      </w:r>
      <w:r w:rsidRPr="00653F9F">
        <w:rPr>
          <w:rFonts w:cstheme="minorHAnsi"/>
        </w:rPr>
        <w:t>Dr hab. Tomasz PIORUNEK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ab/>
        <w:t xml:space="preserve">12.   </w:t>
      </w:r>
      <w:r w:rsidR="00F95205">
        <w:rPr>
          <w:rFonts w:cstheme="minorHAnsi"/>
        </w:rPr>
        <w:t>Prof. d</w:t>
      </w:r>
      <w:r w:rsidRPr="00653F9F">
        <w:rPr>
          <w:rFonts w:cstheme="minorHAnsi"/>
        </w:rPr>
        <w:t>r hab. Ewelina Szczepanek-PARULSKA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ab/>
        <w:t xml:space="preserve">13.   </w:t>
      </w:r>
      <w:r w:rsidR="00F95205">
        <w:rPr>
          <w:rFonts w:cstheme="minorHAnsi"/>
        </w:rPr>
        <w:t>Prof. d</w:t>
      </w:r>
      <w:r w:rsidRPr="00653F9F">
        <w:rPr>
          <w:rFonts w:cstheme="minorHAnsi"/>
        </w:rPr>
        <w:t>r hab. Aleksandra SZCZEPANKIEWICZ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</w:p>
    <w:p w:rsidR="00C96AE3" w:rsidRPr="00653F9F" w:rsidRDefault="00F95205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>
        <w:rPr>
          <w:rFonts w:cstheme="minorHAnsi"/>
        </w:rPr>
        <w:t>Rada Programowa:</w:t>
      </w:r>
      <w:r>
        <w:rPr>
          <w:rFonts w:cstheme="minorHAnsi"/>
        </w:rPr>
        <w:tab/>
        <w:t>14.</w:t>
      </w:r>
      <w:r>
        <w:rPr>
          <w:rFonts w:cstheme="minorHAnsi"/>
        </w:rPr>
        <w:tab/>
      </w:r>
      <w:r w:rsidR="00C96AE3" w:rsidRPr="00653F9F">
        <w:rPr>
          <w:rFonts w:cstheme="minorHAnsi"/>
        </w:rPr>
        <w:t>Dr hab. Małgorzata LESZCZYŃSKA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>
        <w:rPr>
          <w:rFonts w:cstheme="minorHAnsi"/>
        </w:rPr>
        <w:tab/>
        <w:t>15.</w:t>
      </w:r>
      <w:r>
        <w:rPr>
          <w:rFonts w:cstheme="minorHAnsi"/>
        </w:rPr>
        <w:tab/>
        <w:t>Dr Magdalena Cerbin-</w:t>
      </w:r>
      <w:r w:rsidRPr="00653F9F">
        <w:rPr>
          <w:rFonts w:cstheme="minorHAnsi"/>
        </w:rPr>
        <w:t>KOCZOROWSKA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>Rada Pedagogiczna:</w:t>
      </w:r>
      <w:r w:rsidRPr="00653F9F">
        <w:rPr>
          <w:rFonts w:cstheme="minorHAnsi"/>
        </w:rPr>
        <w:tab/>
        <w:t>16.</w:t>
      </w:r>
      <w:r w:rsidRPr="00653F9F">
        <w:rPr>
          <w:rFonts w:cstheme="minorHAnsi"/>
        </w:rPr>
        <w:tab/>
      </w:r>
      <w:r w:rsidR="00F95205">
        <w:rPr>
          <w:rFonts w:cstheme="minorHAnsi"/>
        </w:rPr>
        <w:t>Prof. d</w:t>
      </w:r>
      <w:r w:rsidRPr="00653F9F">
        <w:rPr>
          <w:rFonts w:cstheme="minorHAnsi"/>
        </w:rPr>
        <w:t>r hab. Piotr EDER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ab/>
        <w:t>17.</w:t>
      </w:r>
      <w:r w:rsidRPr="00653F9F">
        <w:rPr>
          <w:rFonts w:cstheme="minorHAnsi"/>
        </w:rPr>
        <w:tab/>
        <w:t>Dr hab. Rafał MOSZYŃSKI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ab/>
        <w:t>18.</w:t>
      </w:r>
      <w:r w:rsidRPr="00653F9F">
        <w:rPr>
          <w:rFonts w:cstheme="minorHAnsi"/>
        </w:rPr>
        <w:tab/>
        <w:t>Dr hab. Monika DERDA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  <w:r w:rsidRPr="00653F9F">
        <w:rPr>
          <w:rFonts w:cstheme="minorHAnsi"/>
        </w:rPr>
        <w:t>Przedst. RUSS:</w:t>
      </w:r>
      <w:r w:rsidRPr="00653F9F">
        <w:rPr>
          <w:rFonts w:cstheme="minorHAnsi"/>
        </w:rPr>
        <w:tab/>
        <w:t>19.</w:t>
      </w:r>
      <w:r w:rsidRPr="00653F9F">
        <w:rPr>
          <w:rFonts w:cstheme="minorHAnsi"/>
        </w:rPr>
        <w:tab/>
        <w:t>Jonasz TROSZKA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  <w:color w:val="FF0000"/>
        </w:rPr>
      </w:pPr>
      <w:r w:rsidRPr="00653F9F">
        <w:rPr>
          <w:rFonts w:cstheme="minorHAnsi"/>
          <w:color w:val="FF0000"/>
        </w:rPr>
        <w:tab/>
      </w:r>
    </w:p>
    <w:p w:rsidR="00C96AE3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  <w:color w:val="000000"/>
        </w:rPr>
      </w:pPr>
      <w:r w:rsidRPr="00653F9F">
        <w:rPr>
          <w:rFonts w:cstheme="minorHAnsi"/>
        </w:rPr>
        <w:t>Przedst. Interesariuszy Zewnętrznych:</w:t>
      </w:r>
      <w:r w:rsidRPr="00653F9F">
        <w:rPr>
          <w:rFonts w:cstheme="minorHAnsi"/>
        </w:rPr>
        <w:tab/>
        <w:t>18. Dr n. med. Ewa WIEJA</w:t>
      </w:r>
      <w:r w:rsidRPr="00653F9F">
        <w:rPr>
          <w:rFonts w:cstheme="minorHAnsi"/>
          <w:color w:val="000000"/>
        </w:rPr>
        <w:br/>
        <w:t xml:space="preserve">         </w:t>
      </w:r>
      <w:r w:rsidRPr="00653F9F">
        <w:rPr>
          <w:rFonts w:cstheme="minorHAnsi"/>
          <w:color w:val="000000"/>
        </w:rPr>
        <w:tab/>
        <w:t>19. Dr Jakub Rzeźnik</w:t>
      </w:r>
      <w:r w:rsidRPr="00653F9F">
        <w:rPr>
          <w:rFonts w:cstheme="minorHAnsi"/>
          <w:color w:val="000000"/>
        </w:rPr>
        <w:br/>
        <w:t xml:space="preserve">         </w:t>
      </w:r>
      <w:r w:rsidRPr="00653F9F">
        <w:rPr>
          <w:rFonts w:cstheme="minorHAnsi"/>
          <w:color w:val="000000"/>
        </w:rPr>
        <w:tab/>
        <w:t xml:space="preserve">20. Dr Wojciech Romanowski </w:t>
      </w:r>
    </w:p>
    <w:p w:rsidR="00C96AE3" w:rsidRPr="00653F9F" w:rsidRDefault="00C96AE3" w:rsidP="00C96AE3">
      <w:pPr>
        <w:tabs>
          <w:tab w:val="left" w:pos="4111"/>
          <w:tab w:val="left" w:pos="4536"/>
          <w:tab w:val="left" w:pos="4678"/>
        </w:tabs>
        <w:spacing w:after="120"/>
        <w:rPr>
          <w:rFonts w:cstheme="minorHAnsi"/>
        </w:rPr>
      </w:pPr>
    </w:p>
    <w:p w:rsidR="00C65319" w:rsidRDefault="00C65319" w:rsidP="00C96AE3"/>
    <w:sectPr w:rsidR="00C6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9370E"/>
    <w:multiLevelType w:val="hybridMultilevel"/>
    <w:tmpl w:val="41724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FD"/>
    <w:rsid w:val="000F07FD"/>
    <w:rsid w:val="006459AE"/>
    <w:rsid w:val="00C65319"/>
    <w:rsid w:val="00C96AE3"/>
    <w:rsid w:val="00F9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71DE6-00A0-4A19-9BA7-39F6E206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A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Waraczewska</cp:lastModifiedBy>
  <cp:revision>5</cp:revision>
  <dcterms:created xsi:type="dcterms:W3CDTF">2020-09-30T19:03:00Z</dcterms:created>
  <dcterms:modified xsi:type="dcterms:W3CDTF">2021-01-25T08:00:00Z</dcterms:modified>
</cp:coreProperties>
</file>