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731F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</w:t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8"/>
          <w:szCs w:val="18"/>
        </w:rPr>
        <w:t>Poznań</w:t>
      </w:r>
      <w:r w:rsidRPr="009208EA">
        <w:rPr>
          <w:rFonts w:asciiTheme="minorHAnsi" w:hAnsiTheme="minorHAnsi" w:cstheme="minorHAnsi"/>
          <w:sz w:val="16"/>
          <w:szCs w:val="16"/>
        </w:rPr>
        <w:t xml:space="preserve">, </w:t>
      </w:r>
      <w:r w:rsidRPr="009208EA">
        <w:rPr>
          <w:rFonts w:asciiTheme="minorHAnsi" w:hAnsiTheme="minorHAnsi" w:cstheme="minorHAnsi"/>
          <w:sz w:val="12"/>
          <w:szCs w:val="12"/>
        </w:rPr>
        <w:t>…………………………….......................</w:t>
      </w:r>
    </w:p>
    <w:p w14:paraId="3C106439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imię i nazwisko studenta</w:t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</w:p>
    <w:p w14:paraId="5BE1B134" w14:textId="77777777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t xml:space="preserve"> </w:t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</w:t>
      </w:r>
    </w:p>
    <w:p w14:paraId="7C57F134" w14:textId="77777777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numer albumu</w:t>
      </w:r>
      <w:r w:rsidRPr="009208EA">
        <w:rPr>
          <w:rFonts w:asciiTheme="minorHAnsi" w:hAnsiTheme="minorHAnsi" w:cstheme="minorHAnsi"/>
          <w:sz w:val="12"/>
          <w:szCs w:val="12"/>
        </w:rPr>
        <w:t xml:space="preserve">                     </w:t>
      </w:r>
      <w:r w:rsidRPr="009208EA">
        <w:rPr>
          <w:rFonts w:asciiTheme="minorHAnsi" w:hAnsiTheme="minorHAnsi" w:cstheme="minorHAnsi"/>
          <w:sz w:val="16"/>
        </w:rPr>
        <w:t xml:space="preserve">rok studiów, grupa             </w:t>
      </w:r>
    </w:p>
    <w:p w14:paraId="54CD4583" w14:textId="77777777" w:rsidR="00493D88" w:rsidRPr="009208EA" w:rsidRDefault="00493D88" w:rsidP="00493D88">
      <w:pPr>
        <w:ind w:right="-828"/>
        <w:rPr>
          <w:rFonts w:asciiTheme="minorHAnsi" w:hAnsiTheme="minorHAnsi" w:cstheme="minorHAnsi"/>
          <w:sz w:val="12"/>
          <w:szCs w:val="12"/>
        </w:rPr>
      </w:pPr>
    </w:p>
    <w:p w14:paraId="66393B32" w14:textId="77777777" w:rsidR="00BB59A3" w:rsidRDefault="00493D88" w:rsidP="00BB59A3">
      <w:pPr>
        <w:ind w:left="-720" w:right="-828"/>
        <w:rPr>
          <w:rFonts w:ascii="Calibri" w:hAnsi="Calibri" w:cs="Tahoma"/>
          <w:sz w:val="12"/>
          <w:szCs w:val="12"/>
        </w:rPr>
      </w:pP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="00BB59A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</w:t>
      </w:r>
    </w:p>
    <w:p w14:paraId="3CA0DD55" w14:textId="77777777" w:rsidR="00BB59A3" w:rsidRDefault="00BB59A3" w:rsidP="00BB59A3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telefonu</w:t>
      </w:r>
    </w:p>
    <w:p w14:paraId="0257DC80" w14:textId="77777777" w:rsidR="00BB59A3" w:rsidRDefault="00BB59A3" w:rsidP="00BB59A3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</w:rPr>
        <w:t xml:space="preserve">      </w:t>
      </w:r>
    </w:p>
    <w:p w14:paraId="080829CC" w14:textId="7FB2CD13" w:rsidR="00493D88" w:rsidRPr="009208EA" w:rsidRDefault="00493D88" w:rsidP="00493D88">
      <w:pPr>
        <w:ind w:left="-720" w:right="-828"/>
        <w:rPr>
          <w:rFonts w:asciiTheme="minorHAnsi" w:hAnsiTheme="minorHAnsi" w:cstheme="minorHAnsi"/>
          <w:sz w:val="16"/>
          <w:szCs w:val="16"/>
          <w:lang w:val="de-DE"/>
        </w:rPr>
      </w:pPr>
    </w:p>
    <w:p w14:paraId="3A5077AE" w14:textId="0E394D2B" w:rsidR="00A05B02" w:rsidRPr="00401668" w:rsidRDefault="00493D88" w:rsidP="00A05B02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 xml:space="preserve"> </w:t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A05B02">
        <w:rPr>
          <w:rFonts w:asciiTheme="minorHAnsi" w:hAnsiTheme="minorHAnsi" w:cstheme="minorHAnsi"/>
          <w:sz w:val="22"/>
        </w:rPr>
        <w:tab/>
      </w:r>
      <w:r w:rsidR="00A05B02" w:rsidRPr="00401668">
        <w:rPr>
          <w:rFonts w:ascii="Calibri" w:hAnsi="Calibri" w:cs="Tahoma"/>
          <w:b/>
          <w:i/>
          <w:sz w:val="21"/>
          <w:szCs w:val="21"/>
        </w:rPr>
        <w:t>Sz. Pani</w:t>
      </w:r>
    </w:p>
    <w:p w14:paraId="3C0C2C3F" w14:textId="69CA27B2" w:rsidR="00A05B02" w:rsidRPr="00401668" w:rsidRDefault="00A05B02" w:rsidP="00A05B02">
      <w:pPr>
        <w:ind w:left="-720" w:right="-828"/>
        <w:rPr>
          <w:rFonts w:ascii="Calibri" w:hAnsi="Calibri" w:cs="Tahoma"/>
          <w:b/>
          <w:bCs/>
          <w:i/>
          <w:sz w:val="21"/>
          <w:szCs w:val="21"/>
        </w:rPr>
      </w:pPr>
      <w:r w:rsidRPr="00401668">
        <w:rPr>
          <w:rFonts w:ascii="Calibri" w:hAnsi="Calibri" w:cs="Tahoma"/>
          <w:b/>
          <w:sz w:val="21"/>
          <w:szCs w:val="21"/>
        </w:rPr>
        <w:tab/>
      </w:r>
      <w:r w:rsidRPr="00401668">
        <w:rPr>
          <w:rFonts w:ascii="Calibri" w:hAnsi="Calibri" w:cs="Tahoma"/>
          <w:b/>
          <w:sz w:val="21"/>
          <w:szCs w:val="21"/>
        </w:rPr>
        <w:tab/>
        <w:t xml:space="preserve"> </w:t>
      </w:r>
      <w:r w:rsidRPr="00401668">
        <w:rPr>
          <w:rFonts w:ascii="Calibri" w:hAnsi="Calibri" w:cs="Tahoma"/>
          <w:b/>
          <w:sz w:val="21"/>
          <w:szCs w:val="21"/>
        </w:rPr>
        <w:tab/>
      </w:r>
      <w:r w:rsidRPr="00401668">
        <w:rPr>
          <w:rFonts w:ascii="Calibri" w:hAnsi="Calibri" w:cs="Tahoma"/>
          <w:b/>
          <w:sz w:val="21"/>
          <w:szCs w:val="21"/>
        </w:rPr>
        <w:tab/>
      </w:r>
      <w:r w:rsidRPr="00401668">
        <w:rPr>
          <w:rFonts w:ascii="Calibri" w:hAnsi="Calibri" w:cs="Tahoma"/>
          <w:b/>
          <w:sz w:val="21"/>
          <w:szCs w:val="21"/>
        </w:rPr>
        <w:tab/>
      </w:r>
      <w:r w:rsidRPr="00401668">
        <w:rPr>
          <w:rFonts w:ascii="Calibri" w:hAnsi="Calibri" w:cs="Tahoma"/>
          <w:b/>
          <w:sz w:val="21"/>
          <w:szCs w:val="21"/>
        </w:rPr>
        <w:tab/>
      </w:r>
      <w:r w:rsidRPr="00401668">
        <w:rPr>
          <w:rFonts w:ascii="Calibri" w:hAnsi="Calibri" w:cs="Tahoma"/>
          <w:b/>
          <w:sz w:val="21"/>
          <w:szCs w:val="21"/>
        </w:rPr>
        <w:tab/>
      </w:r>
      <w:r w:rsidRPr="00401668">
        <w:rPr>
          <w:rFonts w:ascii="Calibri" w:hAnsi="Calibri" w:cs="Tahoma"/>
          <w:b/>
          <w:sz w:val="21"/>
          <w:szCs w:val="21"/>
        </w:rPr>
        <w:tab/>
      </w:r>
      <w:r w:rsidR="00755ADF" w:rsidRPr="00755ADF">
        <w:rPr>
          <w:rFonts w:ascii="Calibri" w:hAnsi="Calibri" w:cs="Tahoma"/>
          <w:b/>
          <w:i/>
          <w:iCs/>
          <w:sz w:val="21"/>
          <w:szCs w:val="21"/>
        </w:rPr>
        <w:t>prof.</w:t>
      </w:r>
      <w:r w:rsidR="00755ADF">
        <w:rPr>
          <w:rFonts w:ascii="Calibri" w:hAnsi="Calibri" w:cs="Tahoma"/>
          <w:b/>
          <w:sz w:val="21"/>
          <w:szCs w:val="21"/>
        </w:rPr>
        <w:t xml:space="preserve"> </w:t>
      </w:r>
      <w:r w:rsidRPr="00401668">
        <w:rPr>
          <w:rFonts w:ascii="Calibri" w:hAnsi="Calibri" w:cs="Tahoma"/>
          <w:b/>
          <w:bCs/>
          <w:i/>
          <w:sz w:val="21"/>
          <w:szCs w:val="21"/>
        </w:rPr>
        <w:t>dr hab. n. med. Barbara Kuźnar-Kamińska</w:t>
      </w:r>
    </w:p>
    <w:p w14:paraId="3A0A4527" w14:textId="77777777" w:rsidR="00A05B02" w:rsidRPr="00401668" w:rsidRDefault="00A05B02" w:rsidP="00A05B02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401668">
        <w:rPr>
          <w:rFonts w:ascii="Calibri" w:hAnsi="Calibri" w:cs="Tahoma"/>
          <w:b/>
          <w:i/>
          <w:sz w:val="21"/>
          <w:szCs w:val="21"/>
        </w:rPr>
        <w:t xml:space="preserve"> </w:t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  <w:t>Prodziekan Wydziału Lekarskiego</w:t>
      </w:r>
    </w:p>
    <w:p w14:paraId="370BC1F5" w14:textId="77777777" w:rsidR="00A05B02" w:rsidRPr="00401668" w:rsidRDefault="00A05B02" w:rsidP="00A05B02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401668">
        <w:rPr>
          <w:rFonts w:ascii="Calibri" w:hAnsi="Calibri" w:cs="Tahoma"/>
          <w:b/>
          <w:i/>
          <w:sz w:val="21"/>
          <w:szCs w:val="21"/>
        </w:rPr>
        <w:t xml:space="preserve"> </w:t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  <w:t xml:space="preserve">dla studentów III i IV roku studiów </w:t>
      </w:r>
    </w:p>
    <w:p w14:paraId="77AC3511" w14:textId="2D90538A" w:rsidR="009208EA" w:rsidRPr="00401668" w:rsidRDefault="00A05B02" w:rsidP="00401668">
      <w:pPr>
        <w:ind w:left="-720" w:right="-828"/>
        <w:rPr>
          <w:rFonts w:ascii="Calibri" w:hAnsi="Calibri" w:cs="Tahoma"/>
          <w:b/>
          <w:i/>
          <w:sz w:val="21"/>
          <w:szCs w:val="21"/>
        </w:rPr>
      </w:pPr>
      <w:r w:rsidRPr="00401668">
        <w:rPr>
          <w:rFonts w:ascii="Calibri" w:hAnsi="Calibri" w:cs="Tahoma"/>
          <w:b/>
          <w:i/>
          <w:sz w:val="21"/>
          <w:szCs w:val="21"/>
        </w:rPr>
        <w:tab/>
        <w:t xml:space="preserve"> </w:t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</w:r>
      <w:r w:rsidRPr="00401668">
        <w:rPr>
          <w:rFonts w:ascii="Calibri" w:hAnsi="Calibri" w:cs="Tahoma"/>
          <w:b/>
          <w:i/>
          <w:sz w:val="21"/>
          <w:szCs w:val="21"/>
        </w:rPr>
        <w:tab/>
        <w:t>Uniwersytetu Medycznego im. Karola Marcinkowskiego w Poznaniu</w:t>
      </w:r>
      <w:r w:rsidR="00493D88" w:rsidRPr="009208EA">
        <w:rPr>
          <w:rFonts w:asciiTheme="minorHAnsi" w:hAnsiTheme="minorHAnsi" w:cstheme="minorHAnsi"/>
          <w:b/>
          <w:i/>
          <w:sz w:val="21"/>
          <w:szCs w:val="21"/>
        </w:rPr>
        <w:tab/>
      </w:r>
      <w:r w:rsidR="00493D88" w:rsidRPr="009208EA">
        <w:rPr>
          <w:rFonts w:asciiTheme="minorHAnsi" w:hAnsiTheme="minorHAnsi" w:cstheme="minorHAnsi"/>
          <w:i/>
          <w:sz w:val="16"/>
          <w:szCs w:val="16"/>
        </w:rPr>
        <w:tab/>
      </w:r>
    </w:p>
    <w:p w14:paraId="0F217B5F" w14:textId="5963D51F" w:rsidR="00493D88" w:rsidRPr="009208EA" w:rsidRDefault="00493D88" w:rsidP="00366A31">
      <w:pPr>
        <w:spacing w:line="276" w:lineRule="auto"/>
        <w:ind w:left="-720" w:right="-828"/>
        <w:rPr>
          <w:rFonts w:asciiTheme="minorHAnsi" w:hAnsiTheme="minorHAnsi" w:cstheme="minorHAnsi"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Podanie studenta</w:t>
      </w:r>
      <w:r w:rsidR="005F55A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9208EA" w14:paraId="7E67D747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B791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217A" w14:textId="77777777" w:rsidR="00B565A9" w:rsidRPr="00B565A9" w:rsidRDefault="00493D88" w:rsidP="00AC5FDE">
            <w:pPr>
              <w:ind w:right="-82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indywidualna organizacja zajęć</w:t>
            </w:r>
            <w:r w:rsidR="005F55A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5F55AC" w:rsidRPr="00B565A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wypełnić tabelę </w:t>
            </w:r>
          </w:p>
          <w:p w14:paraId="553CF72A" w14:textId="2AAE38B7" w:rsidR="00493D88" w:rsidRPr="009208EA" w:rsidRDefault="00B565A9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B565A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poniżej uzasadnienia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6A9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10C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udzielenie urlopu dziekańskiego zdrowotnego/losowego</w:t>
            </w:r>
          </w:p>
        </w:tc>
      </w:tr>
      <w:tr w:rsidR="00493D88" w:rsidRPr="009208EA" w14:paraId="79B0BB9B" w14:textId="77777777" w:rsidTr="005F55AC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AA9D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549" w14:textId="77777777" w:rsidR="005F55AC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fakultety:</w:t>
            </w:r>
          </w:p>
          <w:p w14:paraId="4430318F" w14:textId="11B9A190" w:rsidR="00493D88" w:rsidRPr="009208EA" w:rsidRDefault="005F55AC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wypis/zapis/</w:t>
            </w:r>
            <w:r w:rsidR="00493D88" w:rsidRPr="009208EA">
              <w:rPr>
                <w:rFonts w:asciiTheme="minorHAnsi" w:hAnsiTheme="minorHAnsi" w:cstheme="minorHAnsi"/>
                <w:sz w:val="20"/>
                <w:szCs w:val="20"/>
              </w:rPr>
              <w:t>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23C7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4131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zgoda na roczną przerwę w studiach</w:t>
            </w:r>
          </w:p>
        </w:tc>
      </w:tr>
      <w:tr w:rsidR="00493D88" w:rsidRPr="009208EA" w14:paraId="1FCD5099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C1A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CF69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D14E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EDE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odpłatne powtarzanie przedmiotów </w:t>
            </w:r>
          </w:p>
        </w:tc>
      </w:tr>
      <w:tr w:rsidR="00493D88" w:rsidRPr="009208EA" w14:paraId="22BB740C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CF08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2A65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18EB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A00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inne:</w:t>
            </w:r>
          </w:p>
        </w:tc>
      </w:tr>
    </w:tbl>
    <w:p w14:paraId="63E84816" w14:textId="77777777" w:rsidR="009208EA" w:rsidRDefault="009208EA" w:rsidP="00C5290D">
      <w:pPr>
        <w:ind w:right="-828"/>
        <w:rPr>
          <w:rFonts w:asciiTheme="minorHAnsi" w:hAnsiTheme="minorHAnsi" w:cstheme="minorHAnsi"/>
          <w:b/>
          <w:sz w:val="20"/>
          <w:szCs w:val="20"/>
        </w:rPr>
      </w:pPr>
    </w:p>
    <w:p w14:paraId="0C5FAAA8" w14:textId="12469E14" w:rsidR="00493D88" w:rsidRPr="009208EA" w:rsidRDefault="00FC5C19" w:rsidP="00C5290D">
      <w:pPr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93D88" w:rsidRPr="009208EA">
        <w:rPr>
          <w:rFonts w:asciiTheme="minorHAnsi" w:hAnsiTheme="minorHAnsi" w:cstheme="minorHAnsi"/>
          <w:b/>
          <w:sz w:val="21"/>
          <w:szCs w:val="21"/>
        </w:rPr>
        <w:t>Uzasadnienie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4D22AEA5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2D1F3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D213C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0B8FE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bookmarkStart w:id="0" w:name="_Hlk139968757"/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5929B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63632" w14:textId="668D7E32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51276E01" w14:textId="5742C094" w:rsidR="0029609F" w:rsidRPr="009208EA" w:rsidRDefault="005F55AC" w:rsidP="0029609F">
      <w:pPr>
        <w:ind w:left="-720" w:right="-8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b/>
        </w:rPr>
        <w:sym w:font="Symbol" w:char="F080"/>
      </w:r>
      <w:r w:rsidR="0029609F" w:rsidRPr="009208EA"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sz w:val="20"/>
          <w:szCs w:val="20"/>
        </w:rPr>
        <w:t>- Zmian</w:t>
      </w:r>
      <w:r w:rsidR="004F6A1D">
        <w:rPr>
          <w:rFonts w:asciiTheme="minorHAnsi" w:hAnsiTheme="minorHAnsi" w:cstheme="minorHAnsi"/>
          <w:sz w:val="20"/>
          <w:szCs w:val="20"/>
        </w:rPr>
        <w:t>a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harmonogramu zajęć  w roku akademickim </w:t>
      </w:r>
      <w:r w:rsidR="00C5290D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>(dotyczy</w:t>
      </w:r>
      <w:r w:rsidR="00E42BC4">
        <w:rPr>
          <w:rFonts w:asciiTheme="minorHAnsi" w:hAnsiTheme="minorHAnsi" w:cstheme="minorHAnsi"/>
          <w:b/>
          <w:bCs/>
          <w:sz w:val="20"/>
          <w:szCs w:val="20"/>
        </w:rPr>
        <w:t xml:space="preserve"> tylko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 xml:space="preserve"> podań o IOZ)</w:t>
      </w:r>
    </w:p>
    <w:p w14:paraId="079AC27F" w14:textId="77777777" w:rsidR="0029609F" w:rsidRPr="009208EA" w:rsidRDefault="0029609F" w:rsidP="0029609F">
      <w:pPr>
        <w:ind w:left="-720" w:right="-828"/>
        <w:rPr>
          <w:rFonts w:asciiTheme="minorHAnsi" w:hAnsiTheme="minorHAnsi" w:cstheme="minorHAnsi"/>
          <w:color w:val="FF0000"/>
          <w:sz w:val="20"/>
          <w:szCs w:val="20"/>
        </w:rPr>
      </w:pPr>
      <w:r w:rsidRPr="009208EA">
        <w:rPr>
          <w:rFonts w:asciiTheme="minorHAnsi" w:hAnsiTheme="minorHAnsi" w:cstheme="minorHAnsi"/>
          <w:color w:val="FF0000"/>
          <w:sz w:val="20"/>
          <w:szCs w:val="20"/>
        </w:rPr>
        <w:t>*Student w tabeli wypełnia tylko białe pola</w:t>
      </w:r>
    </w:p>
    <w:tbl>
      <w:tblPr>
        <w:tblpPr w:leftFromText="141" w:rightFromText="141" w:vertAnchor="text" w:horzAnchor="margin" w:tblpXSpec="center" w:tblpY="166"/>
        <w:tblOverlap w:val="never"/>
        <w:tblW w:w="110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992"/>
        <w:gridCol w:w="1169"/>
        <w:gridCol w:w="1170"/>
        <w:gridCol w:w="1169"/>
        <w:gridCol w:w="1170"/>
        <w:gridCol w:w="1170"/>
      </w:tblGrid>
      <w:tr w:rsidR="0029609F" w:rsidRPr="009208EA" w14:paraId="4AECFB72" w14:textId="77777777" w:rsidTr="00366A31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57242F64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3B047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6393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Rok studiów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6DEED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</w:t>
            </w:r>
          </w:p>
          <w:p w14:paraId="6A706B3F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aktualna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5CF321D" w14:textId="13E14EA9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28C287C2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69" w:type="dxa"/>
            <w:vAlign w:val="center"/>
          </w:tcPr>
          <w:p w14:paraId="49DEF5D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 docelowa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98932B0" w14:textId="7EBF3B31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6F6A42A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A8C14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Decyzja</w:t>
            </w:r>
          </w:p>
        </w:tc>
      </w:tr>
      <w:tr w:rsidR="0029609F" w:rsidRPr="009208EA" w14:paraId="0B6DF90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0772CD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7700FC10" w14:textId="77777777" w:rsidR="0029609F" w:rsidRPr="009208EA" w:rsidRDefault="0029609F" w:rsidP="00357B41">
            <w:pPr>
              <w:ind w:left="-4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D2F3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66D7BD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D9EE1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34C3C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ECBD3D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8A4EC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CC4D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C184D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430E34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4F6906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20E8E9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821D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19FDF3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D434D1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F1852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8F3E0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4A95B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5E4FC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C27EF2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9FB6BE6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3023A4C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578336D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DCEAD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392B290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7D1DE5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94B7F8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0693D2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C07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4A01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79D561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24B694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D66FFF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437777E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3FE7C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3ACB29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34BFBC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0718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54EE5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47F45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68A8D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EADF2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32A8D6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2135975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2B5BB6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871D4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727B6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33EFF4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2D530C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7BCE2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562F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AC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644A99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2CBEF7CB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22804F5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2F706DA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2CAB7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57B9D1D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EB4CD8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3D570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40C77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30055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4A3C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903401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2A9E0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534F2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4B39852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B4EBB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C4F76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53C5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2BA16C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80982F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F275D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9F2B0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C4232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728C36E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4A17A11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  <w:p w14:paraId="078BC77A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18704E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8C63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E3015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B7834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3433B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EB146D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1F802B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290D" w:rsidRPr="009208EA" w14:paraId="536B8AE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F2359F2" w14:textId="4C9DA867" w:rsidR="00C5290D" w:rsidRPr="009208EA" w:rsidRDefault="00C5290D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5A3E4AE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CBEC97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440159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889580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7DC14F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1CE37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4EBB12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04078C8" w14:textId="77777777" w:rsidR="00366A31" w:rsidRDefault="00366A31" w:rsidP="0029609F">
      <w:pPr>
        <w:spacing w:line="276" w:lineRule="auto"/>
        <w:ind w:left="-851" w:right="-828" w:hanging="142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314B4CCE" w14:textId="0E10EA65" w:rsidR="0029609F" w:rsidRPr="00366A31" w:rsidRDefault="0029609F" w:rsidP="00562B44">
      <w:pPr>
        <w:spacing w:line="276" w:lineRule="auto"/>
        <w:ind w:left="-851" w:right="-82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6A31">
        <w:rPr>
          <w:rFonts w:asciiTheme="minorHAnsi" w:hAnsiTheme="minorHAnsi" w:cstheme="minorHAnsi"/>
          <w:bCs/>
          <w:sz w:val="21"/>
          <w:szCs w:val="21"/>
        </w:rPr>
        <w:t>Zobowiązuję się zrealizować  zaakceptowany harmonogram.</w:t>
      </w:r>
      <w:r w:rsidR="00562B44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366A31">
        <w:rPr>
          <w:rFonts w:asciiTheme="minorHAnsi" w:hAnsiTheme="minorHAnsi" w:cstheme="minorHAnsi"/>
          <w:bCs/>
          <w:sz w:val="21"/>
          <w:szCs w:val="21"/>
        </w:rPr>
        <w:t xml:space="preserve">Ewentualne zmiany wymagają akceptacji i zgody </w:t>
      </w:r>
      <w:r w:rsidR="009208EA" w:rsidRPr="00366A31">
        <w:rPr>
          <w:rFonts w:asciiTheme="minorHAnsi" w:hAnsiTheme="minorHAnsi" w:cstheme="minorHAnsi"/>
          <w:bCs/>
          <w:sz w:val="21"/>
          <w:szCs w:val="21"/>
        </w:rPr>
        <w:t>Władz Dziekańskich</w:t>
      </w:r>
      <w:r w:rsidR="00562B44">
        <w:rPr>
          <w:rFonts w:asciiTheme="minorHAnsi" w:hAnsiTheme="minorHAnsi" w:cstheme="minorHAnsi"/>
          <w:bCs/>
          <w:sz w:val="21"/>
          <w:szCs w:val="21"/>
        </w:rPr>
        <w:t>.</w:t>
      </w:r>
    </w:p>
    <w:p w14:paraId="75CF9DE1" w14:textId="77777777" w:rsidR="0029609F" w:rsidRPr="009208EA" w:rsidRDefault="0029609F" w:rsidP="0029609F">
      <w:pPr>
        <w:ind w:left="-851" w:right="-828"/>
        <w:rPr>
          <w:rFonts w:asciiTheme="minorHAnsi" w:hAnsiTheme="minorHAnsi" w:cstheme="minorHAnsi"/>
          <w:b/>
          <w:sz w:val="20"/>
          <w:szCs w:val="20"/>
        </w:rPr>
      </w:pPr>
    </w:p>
    <w:p w14:paraId="1288BA00" w14:textId="5B929F2B" w:rsidR="00366A31" w:rsidRDefault="00366A31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22F127CA" w14:textId="77777777" w:rsidR="00366A31" w:rsidRDefault="00366A31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64DA30DB" w14:textId="77777777" w:rsidR="005F55AC" w:rsidRDefault="005F55AC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3FF38F42" w14:textId="75309BE9" w:rsidR="0029609F" w:rsidRPr="009208EA" w:rsidRDefault="0029609F" w:rsidP="0029609F">
      <w:pPr>
        <w:ind w:left="4596" w:right="-828" w:hanging="5316"/>
        <w:rPr>
          <w:rFonts w:asciiTheme="minorHAnsi" w:hAnsiTheme="minorHAnsi" w:cstheme="minorHAnsi"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Niezaliczone przedmioty</w:t>
      </w:r>
      <w:r w:rsidR="004F670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7DCB9BE8" w14:textId="77777777" w:rsidR="0029609F" w:rsidRPr="009208EA" w:rsidRDefault="0029609F" w:rsidP="0029609F">
      <w:pPr>
        <w:ind w:right="-828"/>
        <w:jc w:val="center"/>
        <w:outlineLvl w:val="0"/>
        <w:rPr>
          <w:rFonts w:asciiTheme="minorHAnsi" w:hAnsiTheme="minorHAnsi" w:cstheme="minorHAnsi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500"/>
      </w:tblGrid>
      <w:tr w:rsidR="0029609F" w:rsidRPr="009208EA" w14:paraId="175F7245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7AF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68D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EFB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Osoba odpowiedzialna za zaliczenie przedmiotu</w:t>
            </w:r>
          </w:p>
        </w:tc>
      </w:tr>
      <w:tr w:rsidR="0029609F" w:rsidRPr="009208EA" w14:paraId="1DD49E6E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7CC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8EE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AE9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6F88468B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70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8A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18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6607A39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612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8E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F80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05F48A1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37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B83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2AD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1DB81BA7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23E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F7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48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098BC4" w14:textId="77777777" w:rsidR="0029609F" w:rsidRPr="009208EA" w:rsidRDefault="0029609F" w:rsidP="0029609F">
      <w:pPr>
        <w:spacing w:line="360" w:lineRule="auto"/>
        <w:ind w:right="-828"/>
        <w:rPr>
          <w:rFonts w:asciiTheme="minorHAnsi" w:hAnsiTheme="minorHAnsi" w:cstheme="minorHAnsi"/>
          <w:b/>
          <w:sz w:val="22"/>
        </w:rPr>
      </w:pPr>
      <w:bookmarkStart w:id="1" w:name="_Hlk139970025"/>
    </w:p>
    <w:p w14:paraId="7843BD95" w14:textId="77777777" w:rsidR="0029609F" w:rsidRPr="009208EA" w:rsidRDefault="0029609F" w:rsidP="0029609F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Załączone zaświadczenia:</w:t>
      </w:r>
    </w:p>
    <w:p w14:paraId="59CD0619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FC86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89AD2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184EA26D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1BB9E82C" w14:textId="77777777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czytelny podpis studenta</w:t>
      </w:r>
    </w:p>
    <w:p w14:paraId="548FCD5A" w14:textId="77777777" w:rsidR="009208EA" w:rsidRPr="009208EA" w:rsidRDefault="009208EA" w:rsidP="009208EA">
      <w:pPr>
        <w:spacing w:line="360" w:lineRule="auto"/>
        <w:ind w:right="-828"/>
        <w:rPr>
          <w:rFonts w:asciiTheme="minorHAnsi" w:hAnsiTheme="minorHAnsi" w:cstheme="minorHAnsi"/>
          <w:b/>
          <w:sz w:val="21"/>
          <w:szCs w:val="21"/>
        </w:rPr>
      </w:pPr>
    </w:p>
    <w:p w14:paraId="2BC5C845" w14:textId="49BBC35D" w:rsidR="009208EA" w:rsidRPr="009208EA" w:rsidRDefault="009208EA" w:rsidP="009208EA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Komentarz Uczelnianego Centrum Obsługi Studenta:</w:t>
      </w:r>
    </w:p>
    <w:p w14:paraId="5DA0B8FC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5850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DED9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141D3" w14:textId="241FB8D4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A106E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7CB5214D" w14:textId="7D73815A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podpis </w:t>
      </w:r>
      <w:r>
        <w:rPr>
          <w:rFonts w:asciiTheme="minorHAnsi" w:hAnsiTheme="minorHAnsi" w:cstheme="minorHAnsi"/>
          <w:sz w:val="16"/>
        </w:rPr>
        <w:t>pracownika UCOS</w:t>
      </w:r>
    </w:p>
    <w:p w14:paraId="6CD5857E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0"/>
          <w:szCs w:val="20"/>
        </w:rPr>
      </w:pPr>
    </w:p>
    <w:p w14:paraId="195D1246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2"/>
          <w:szCs w:val="22"/>
        </w:rPr>
      </w:pPr>
    </w:p>
    <w:p w14:paraId="7E80DE2F" w14:textId="5925C756" w:rsidR="0029609F" w:rsidRPr="009208EA" w:rsidRDefault="00493D88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Decyzja i podpis Dziekana/Prodziekana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  <w:r w:rsidR="0029609F" w:rsidRPr="009208EA">
        <w:rPr>
          <w:rFonts w:asciiTheme="minorHAnsi" w:hAnsiTheme="minorHAnsi" w:cstheme="minorHAnsi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8BC11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3AFE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098BF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C5E51" w14:textId="77777777" w:rsidR="00493D88" w:rsidRPr="009208EA" w:rsidRDefault="00493D88" w:rsidP="00493D88">
      <w:pPr>
        <w:ind w:right="-828"/>
        <w:outlineLvl w:val="0"/>
        <w:rPr>
          <w:rFonts w:asciiTheme="minorHAnsi" w:hAnsiTheme="minorHAnsi" w:cstheme="minorHAnsi"/>
          <w:b/>
          <w:sz w:val="22"/>
        </w:rPr>
      </w:pPr>
    </w:p>
    <w:p w14:paraId="5301FE15" w14:textId="651081DB" w:rsidR="00493D88" w:rsidRPr="009208EA" w:rsidRDefault="00493D88" w:rsidP="0029609F">
      <w:pPr>
        <w:ind w:right="-828"/>
        <w:outlineLvl w:val="0"/>
        <w:rPr>
          <w:rFonts w:asciiTheme="minorHAnsi" w:hAnsiTheme="minorHAnsi" w:cstheme="minorHAnsi"/>
          <w:b/>
          <w:sz w:val="22"/>
        </w:rPr>
      </w:pP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</w:t>
      </w:r>
    </w:p>
    <w:p w14:paraId="62D5B948" w14:textId="0D190245" w:rsidR="00493D88" w:rsidRPr="009208EA" w:rsidRDefault="00493D88" w:rsidP="009208EA">
      <w:pPr>
        <w:ind w:left="4596" w:right="-828" w:firstLine="106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</w:t>
      </w:r>
      <w:r w:rsidR="00C5290D">
        <w:rPr>
          <w:rFonts w:asciiTheme="minorHAnsi" w:hAnsiTheme="minorHAnsi" w:cstheme="minorHAnsi"/>
          <w:sz w:val="16"/>
        </w:rPr>
        <w:tab/>
      </w:r>
      <w:r w:rsidR="00C5290D">
        <w:rPr>
          <w:rFonts w:asciiTheme="minorHAnsi" w:hAnsiTheme="minorHAnsi" w:cstheme="minorHAnsi"/>
          <w:sz w:val="16"/>
        </w:rPr>
        <w:tab/>
      </w:r>
      <w:r w:rsidRPr="009208EA">
        <w:rPr>
          <w:rFonts w:asciiTheme="minorHAnsi" w:hAnsiTheme="minorHAnsi" w:cstheme="minorHAnsi"/>
          <w:sz w:val="16"/>
        </w:rPr>
        <w:t xml:space="preserve"> data i podpis Dziekana/Prodziekana </w:t>
      </w:r>
    </w:p>
    <w:p w14:paraId="7693532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E08452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5EB5FE5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F5CEC7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7E464E7F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73ECF5D6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6C683B35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18C755B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35BFBF29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05C68CD2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sectPr w:rsidR="00FC5C19" w:rsidSect="003B7486">
      <w:footerReference w:type="default" r:id="rId8"/>
      <w:pgSz w:w="11906" w:h="16838"/>
      <w:pgMar w:top="709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2445" w14:textId="77777777" w:rsidR="003C54D3" w:rsidRDefault="003C54D3" w:rsidP="003B7486">
      <w:r>
        <w:separator/>
      </w:r>
    </w:p>
  </w:endnote>
  <w:endnote w:type="continuationSeparator" w:id="0">
    <w:p w14:paraId="24EAA720" w14:textId="77777777" w:rsidR="003C54D3" w:rsidRDefault="003C54D3" w:rsidP="003B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639D" w14:textId="72C55D7B" w:rsidR="003B7486" w:rsidRPr="003B7486" w:rsidRDefault="003B7486">
    <w:pPr>
      <w:pStyle w:val="Stopka"/>
      <w:rPr>
        <w:b/>
        <w:bCs/>
      </w:rPr>
    </w:pPr>
  </w:p>
  <w:p w14:paraId="18A01C9D" w14:textId="02530846" w:rsidR="003B7486" w:rsidRPr="003B7486" w:rsidRDefault="003B7486" w:rsidP="003B7486">
    <w:pPr>
      <w:spacing w:after="72"/>
      <w:ind w:left="-709"/>
      <w:jc w:val="both"/>
      <w:rPr>
        <w:rFonts w:asciiTheme="minorHAnsi" w:hAnsiTheme="minorHAnsi" w:cstheme="minorHAnsi"/>
        <w:sz w:val="16"/>
        <w:szCs w:val="16"/>
      </w:rPr>
    </w:pPr>
    <w:r w:rsidRPr="003B7486">
      <w:rPr>
        <w:rFonts w:asciiTheme="minorHAnsi" w:eastAsia="Arial" w:hAnsiTheme="minorHAnsi" w:cstheme="minorHAnsi"/>
        <w:b/>
        <w:sz w:val="16"/>
        <w:szCs w:val="16"/>
      </w:rPr>
      <w:t>Odwołania od decyzji zgodnie z § 5 Regulaminu Studiów  rok akademicki 2024/2025</w:t>
    </w:r>
  </w:p>
  <w:p w14:paraId="0741683F" w14:textId="3BE2AEA7" w:rsidR="003B7486" w:rsidRDefault="003B7486" w:rsidP="003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4456" w14:textId="77777777" w:rsidR="003C54D3" w:rsidRDefault="003C54D3" w:rsidP="003B7486">
      <w:r>
        <w:separator/>
      </w:r>
    </w:p>
  </w:footnote>
  <w:footnote w:type="continuationSeparator" w:id="0">
    <w:p w14:paraId="2A31F1DE" w14:textId="77777777" w:rsidR="003C54D3" w:rsidRDefault="003C54D3" w:rsidP="003B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6E87370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FBAECBAC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2022077A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291A0CFE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AB266834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61591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042D29"/>
    <w:rsid w:val="00173CEA"/>
    <w:rsid w:val="0026677C"/>
    <w:rsid w:val="0029609F"/>
    <w:rsid w:val="002B289A"/>
    <w:rsid w:val="00366A31"/>
    <w:rsid w:val="003B7486"/>
    <w:rsid w:val="003C54D3"/>
    <w:rsid w:val="003E5A8A"/>
    <w:rsid w:val="00401668"/>
    <w:rsid w:val="00493D88"/>
    <w:rsid w:val="004F6706"/>
    <w:rsid w:val="004F6A1D"/>
    <w:rsid w:val="00501680"/>
    <w:rsid w:val="00562B44"/>
    <w:rsid w:val="005F55AC"/>
    <w:rsid w:val="006A4E7E"/>
    <w:rsid w:val="00706714"/>
    <w:rsid w:val="00707942"/>
    <w:rsid w:val="00755ADF"/>
    <w:rsid w:val="00776DD1"/>
    <w:rsid w:val="00807173"/>
    <w:rsid w:val="009208EA"/>
    <w:rsid w:val="009652F0"/>
    <w:rsid w:val="00A05B02"/>
    <w:rsid w:val="00B565A9"/>
    <w:rsid w:val="00BB59A3"/>
    <w:rsid w:val="00C5290D"/>
    <w:rsid w:val="00CF257A"/>
    <w:rsid w:val="00D13269"/>
    <w:rsid w:val="00D84B69"/>
    <w:rsid w:val="00E42BC4"/>
    <w:rsid w:val="00F1503F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081DE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94CE-2443-4B79-924E-95D8AC9A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1410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Florkowska</cp:lastModifiedBy>
  <cp:revision>2</cp:revision>
  <cp:lastPrinted>2023-07-11T10:55:00Z</cp:lastPrinted>
  <dcterms:created xsi:type="dcterms:W3CDTF">2025-07-18T07:03:00Z</dcterms:created>
  <dcterms:modified xsi:type="dcterms:W3CDTF">2025-07-18T07:03:00Z</dcterms:modified>
</cp:coreProperties>
</file>